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2A5" w:rsidRDefault="006732A5" w:rsidP="006732A5">
      <w:pPr>
        <w:jc w:val="center"/>
      </w:pPr>
    </w:p>
    <w:p w:rsidR="00A73C77" w:rsidRPr="00EB401D" w:rsidRDefault="00461158" w:rsidP="006732A5">
      <w:pPr>
        <w:jc w:val="center"/>
        <w:rPr>
          <w:rFonts w:asciiTheme="majorHAnsi" w:eastAsiaTheme="majorHAnsi" w:hAnsiTheme="majorHAnsi"/>
          <w:b/>
          <w:sz w:val="96"/>
        </w:rPr>
      </w:pPr>
      <w:r w:rsidRPr="00EB401D">
        <w:rPr>
          <w:rFonts w:asciiTheme="majorHAnsi" w:eastAsiaTheme="majorHAnsi" w:hAnsiTheme="majorHAnsi" w:hint="eastAsia"/>
          <w:b/>
          <w:sz w:val="96"/>
        </w:rPr>
        <w:t>안</w:t>
      </w:r>
      <w:r w:rsidR="006732A5" w:rsidRPr="00EB401D">
        <w:rPr>
          <w:rFonts w:asciiTheme="majorHAnsi" w:eastAsiaTheme="majorHAnsi" w:hAnsiTheme="majorHAnsi" w:hint="eastAsia"/>
          <w:b/>
          <w:sz w:val="96"/>
        </w:rPr>
        <w:t xml:space="preserve"> </w:t>
      </w:r>
      <w:r w:rsidRPr="00EB401D">
        <w:rPr>
          <w:rFonts w:asciiTheme="majorHAnsi" w:eastAsiaTheme="majorHAnsi" w:hAnsiTheme="majorHAnsi" w:hint="eastAsia"/>
          <w:b/>
          <w:sz w:val="96"/>
        </w:rPr>
        <w:t>내</w:t>
      </w:r>
      <w:r w:rsidR="006732A5" w:rsidRPr="00EB401D">
        <w:rPr>
          <w:rFonts w:asciiTheme="majorHAnsi" w:eastAsiaTheme="majorHAnsi" w:hAnsiTheme="majorHAnsi" w:hint="eastAsia"/>
          <w:b/>
          <w:sz w:val="96"/>
        </w:rPr>
        <w:t xml:space="preserve"> </w:t>
      </w:r>
      <w:r w:rsidRPr="00EB401D">
        <w:rPr>
          <w:rFonts w:asciiTheme="majorHAnsi" w:eastAsiaTheme="majorHAnsi" w:hAnsiTheme="majorHAnsi" w:hint="eastAsia"/>
          <w:b/>
          <w:sz w:val="96"/>
        </w:rPr>
        <w:t>문</w:t>
      </w:r>
    </w:p>
    <w:p w:rsidR="00461158" w:rsidRDefault="00461158"/>
    <w:p w:rsidR="00461158" w:rsidRPr="006732A5" w:rsidRDefault="000574FF" w:rsidP="00DA0874">
      <w:pPr>
        <w:ind w:firstLineChars="300" w:firstLine="720"/>
        <w:rPr>
          <w:sz w:val="24"/>
        </w:rPr>
      </w:pPr>
      <w:r>
        <w:rPr>
          <w:rFonts w:hint="eastAsia"/>
          <w:sz w:val="24"/>
        </w:rPr>
        <w:t>20</w:t>
      </w:r>
      <w:r w:rsidR="00A852A1">
        <w:rPr>
          <w:sz w:val="24"/>
        </w:rPr>
        <w:t>20</w:t>
      </w:r>
      <w:r w:rsidR="00461158" w:rsidRPr="006732A5">
        <w:rPr>
          <w:rFonts w:hint="eastAsia"/>
          <w:sz w:val="24"/>
        </w:rPr>
        <w:t>학년도 신입생</w:t>
      </w:r>
      <w:r w:rsidR="00547CA4">
        <w:rPr>
          <w:rFonts w:hint="eastAsia"/>
          <w:sz w:val="24"/>
        </w:rPr>
        <w:t>(</w:t>
      </w:r>
      <w:proofErr w:type="spellStart"/>
      <w:r w:rsidR="00547CA4">
        <w:rPr>
          <w:rFonts w:hint="eastAsia"/>
          <w:sz w:val="24"/>
        </w:rPr>
        <w:t>편입생포함</w:t>
      </w:r>
      <w:proofErr w:type="spellEnd"/>
      <w:r w:rsidR="00547CA4">
        <w:rPr>
          <w:rFonts w:hint="eastAsia"/>
          <w:sz w:val="24"/>
        </w:rPr>
        <w:t>)</w:t>
      </w:r>
      <w:bookmarkStart w:id="0" w:name="_GoBack"/>
      <w:bookmarkEnd w:id="0"/>
      <w:r w:rsidR="00461158" w:rsidRPr="006732A5">
        <w:rPr>
          <w:rFonts w:hint="eastAsia"/>
          <w:sz w:val="24"/>
        </w:rPr>
        <w:t xml:space="preserve"> 학생증과 체크카드(후불교통카드 겸용)가 분리되어 발급됨에 따라 통장 및 체크카드가 필요한 학생은 개별적으로 발급받아야 합니다. 최근 대포통장 개설 증가에 따라 계좌개설 시, 객관적인 증빙자료 없이 계좌신규 및 체크카드 발급이 불가합니다.</w:t>
      </w:r>
    </w:p>
    <w:p w:rsidR="00A852A1" w:rsidRDefault="00A852A1">
      <w:pPr>
        <w:rPr>
          <w:sz w:val="24"/>
        </w:rPr>
      </w:pPr>
    </w:p>
    <w:p w:rsidR="00461158" w:rsidRPr="006732A5" w:rsidRDefault="00461158">
      <w:pPr>
        <w:rPr>
          <w:sz w:val="24"/>
        </w:rPr>
      </w:pPr>
      <w:r w:rsidRPr="006732A5">
        <w:rPr>
          <w:rFonts w:hint="eastAsia"/>
          <w:sz w:val="24"/>
        </w:rPr>
        <w:t>(금융감독원 지시사항)</w:t>
      </w:r>
    </w:p>
    <w:p w:rsidR="00461158" w:rsidRPr="006732A5" w:rsidRDefault="00461158">
      <w:pPr>
        <w:rPr>
          <w:sz w:val="24"/>
        </w:rPr>
      </w:pPr>
      <w:r w:rsidRPr="006732A5">
        <w:rPr>
          <w:rFonts w:hint="eastAsia"/>
          <w:sz w:val="24"/>
        </w:rPr>
        <w:t>이에 귀교의 주거래은행인 경남은행(</w:t>
      </w:r>
      <w:proofErr w:type="spellStart"/>
      <w:r w:rsidRPr="006732A5">
        <w:rPr>
          <w:rFonts w:hint="eastAsia"/>
          <w:sz w:val="24"/>
        </w:rPr>
        <w:t>울산대지점</w:t>
      </w:r>
      <w:proofErr w:type="spellEnd"/>
      <w:r w:rsidRPr="006732A5">
        <w:rPr>
          <w:rFonts w:hint="eastAsia"/>
          <w:sz w:val="24"/>
        </w:rPr>
        <w:t xml:space="preserve">)에서는 학생들의 편의를 도모코자, </w:t>
      </w:r>
      <w:r w:rsidRPr="00EB401D">
        <w:rPr>
          <w:rFonts w:hint="eastAsia"/>
          <w:b/>
          <w:sz w:val="24"/>
          <w:u w:val="single"/>
        </w:rPr>
        <w:t xml:space="preserve">학과사무실을 통해 일괄 제출된 신청서에 한하여 추가 </w:t>
      </w:r>
      <w:proofErr w:type="spellStart"/>
      <w:r w:rsidRPr="00EB401D">
        <w:rPr>
          <w:rFonts w:hint="eastAsia"/>
          <w:b/>
          <w:sz w:val="24"/>
          <w:u w:val="single"/>
        </w:rPr>
        <w:t>징구서류</w:t>
      </w:r>
      <w:proofErr w:type="spellEnd"/>
      <w:r w:rsidRPr="00EB401D">
        <w:rPr>
          <w:rFonts w:hint="eastAsia"/>
          <w:b/>
          <w:sz w:val="24"/>
          <w:u w:val="single"/>
        </w:rPr>
        <w:t xml:space="preserve"> 없이 계좌 신규 개설 예정이며</w:t>
      </w:r>
      <w:r w:rsidRPr="006732A5">
        <w:rPr>
          <w:rFonts w:hint="eastAsia"/>
          <w:sz w:val="24"/>
        </w:rPr>
        <w:t>, 개별 방문 시에는 재학증명서 또는 학생증(</w:t>
      </w:r>
      <w:r w:rsidR="00A852A1">
        <w:rPr>
          <w:sz w:val="24"/>
        </w:rPr>
        <w:t>4</w:t>
      </w:r>
      <w:r w:rsidRPr="006732A5">
        <w:rPr>
          <w:rFonts w:hint="eastAsia"/>
          <w:sz w:val="24"/>
        </w:rPr>
        <w:t>월</w:t>
      </w:r>
      <w:r w:rsidR="00A852A1">
        <w:rPr>
          <w:rFonts w:hint="eastAsia"/>
          <w:sz w:val="24"/>
        </w:rPr>
        <w:t>초</w:t>
      </w:r>
      <w:r w:rsidRPr="006732A5">
        <w:rPr>
          <w:rFonts w:hint="eastAsia"/>
          <w:sz w:val="24"/>
        </w:rPr>
        <w:t xml:space="preserve"> </w:t>
      </w:r>
      <w:proofErr w:type="spellStart"/>
      <w:r w:rsidRPr="006732A5">
        <w:rPr>
          <w:rFonts w:hint="eastAsia"/>
          <w:sz w:val="24"/>
        </w:rPr>
        <w:t>배부예정</w:t>
      </w:r>
      <w:proofErr w:type="spellEnd"/>
      <w:r w:rsidRPr="006732A5">
        <w:rPr>
          <w:rFonts w:hint="eastAsia"/>
          <w:sz w:val="24"/>
        </w:rPr>
        <w:t>)을 반드시 지참하셔야 계좌개설 및 체크카드 발급이 가능</w:t>
      </w:r>
      <w:r w:rsidR="006732A5" w:rsidRPr="006732A5">
        <w:rPr>
          <w:rFonts w:hint="eastAsia"/>
          <w:sz w:val="24"/>
        </w:rPr>
        <w:t>함을 안내합니다.</w:t>
      </w:r>
    </w:p>
    <w:p w:rsidR="006732A5" w:rsidRPr="006732A5" w:rsidRDefault="006732A5">
      <w:pPr>
        <w:rPr>
          <w:sz w:val="24"/>
        </w:rPr>
      </w:pPr>
      <w:r w:rsidRPr="006732A5">
        <w:rPr>
          <w:rFonts w:hint="eastAsia"/>
          <w:sz w:val="24"/>
        </w:rPr>
        <w:t>기타 문의 사항은 아래 전화번호로 연락 부탁드립니다.</w:t>
      </w:r>
    </w:p>
    <w:p w:rsidR="006732A5" w:rsidRPr="006732A5" w:rsidRDefault="006732A5" w:rsidP="006732A5">
      <w:pPr>
        <w:pStyle w:val="a3"/>
        <w:numPr>
          <w:ilvl w:val="0"/>
          <w:numId w:val="1"/>
        </w:numPr>
        <w:ind w:leftChars="0"/>
        <w:rPr>
          <w:sz w:val="24"/>
        </w:rPr>
      </w:pPr>
      <w:r w:rsidRPr="006732A5">
        <w:rPr>
          <w:rFonts w:hint="eastAsia"/>
          <w:sz w:val="24"/>
        </w:rPr>
        <w:t xml:space="preserve">문의처: 052 </w:t>
      </w:r>
      <w:r w:rsidRPr="006732A5">
        <w:rPr>
          <w:sz w:val="24"/>
        </w:rPr>
        <w:t>–</w:t>
      </w:r>
      <w:r w:rsidRPr="006732A5">
        <w:rPr>
          <w:rFonts w:hint="eastAsia"/>
          <w:sz w:val="24"/>
        </w:rPr>
        <w:t xml:space="preserve"> 704 </w:t>
      </w:r>
      <w:r w:rsidRPr="006732A5">
        <w:rPr>
          <w:sz w:val="24"/>
        </w:rPr>
        <w:t>–</w:t>
      </w:r>
      <w:r w:rsidRPr="006732A5">
        <w:rPr>
          <w:rFonts w:hint="eastAsia"/>
          <w:sz w:val="24"/>
        </w:rPr>
        <w:t xml:space="preserve"> 5195(경남은행 </w:t>
      </w:r>
      <w:proofErr w:type="spellStart"/>
      <w:r w:rsidRPr="006732A5">
        <w:rPr>
          <w:rFonts w:hint="eastAsia"/>
          <w:sz w:val="24"/>
        </w:rPr>
        <w:t>울산대지점</w:t>
      </w:r>
      <w:proofErr w:type="spellEnd"/>
      <w:r w:rsidRPr="006732A5">
        <w:rPr>
          <w:rFonts w:hint="eastAsia"/>
          <w:sz w:val="24"/>
        </w:rPr>
        <w:t>)</w:t>
      </w:r>
    </w:p>
    <w:p w:rsidR="006732A5" w:rsidRDefault="006732A5" w:rsidP="006732A5">
      <w:pPr>
        <w:rPr>
          <w:sz w:val="28"/>
        </w:rPr>
      </w:pPr>
    </w:p>
    <w:p w:rsidR="006732A5" w:rsidRPr="006732A5" w:rsidRDefault="006732A5" w:rsidP="006732A5">
      <w:pPr>
        <w:ind w:firstLineChars="2000" w:firstLine="5600"/>
        <w:rPr>
          <w:sz w:val="28"/>
        </w:rPr>
      </w:pPr>
      <w:r>
        <w:rPr>
          <w:rFonts w:hint="eastAsia"/>
          <w:sz w:val="28"/>
        </w:rPr>
        <w:t>경남은행 울산대지점장</w:t>
      </w:r>
    </w:p>
    <w:sectPr w:rsidR="006732A5" w:rsidRPr="006732A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97D51"/>
    <w:multiLevelType w:val="hybridMultilevel"/>
    <w:tmpl w:val="11D22440"/>
    <w:lvl w:ilvl="0" w:tplc="E0C0BE8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158"/>
    <w:rsid w:val="000574FF"/>
    <w:rsid w:val="001C74B9"/>
    <w:rsid w:val="00461158"/>
    <w:rsid w:val="00475BFC"/>
    <w:rsid w:val="00547CA4"/>
    <w:rsid w:val="005B36A8"/>
    <w:rsid w:val="005B4A47"/>
    <w:rsid w:val="005C001C"/>
    <w:rsid w:val="006732A5"/>
    <w:rsid w:val="00733BD5"/>
    <w:rsid w:val="007C27B0"/>
    <w:rsid w:val="008B6E85"/>
    <w:rsid w:val="00A404D4"/>
    <w:rsid w:val="00A73C77"/>
    <w:rsid w:val="00A852A1"/>
    <w:rsid w:val="00AA131C"/>
    <w:rsid w:val="00DA0874"/>
    <w:rsid w:val="00E232A5"/>
    <w:rsid w:val="00EB401D"/>
    <w:rsid w:val="00EB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EB861"/>
  <w15:docId w15:val="{9FA5C51B-DC7A-4975-9508-DDF01B0B1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2A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5</cp:revision>
  <cp:lastPrinted>2019-02-13T04:29:00Z</cp:lastPrinted>
  <dcterms:created xsi:type="dcterms:W3CDTF">2019-02-18T07:37:00Z</dcterms:created>
  <dcterms:modified xsi:type="dcterms:W3CDTF">2020-02-20T06:33:00Z</dcterms:modified>
</cp:coreProperties>
</file>